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80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527"/>
        <w:gridCol w:w="4120"/>
        <w:gridCol w:w="14590"/>
      </w:tblGrid>
      <w:tr w:rsidR="00C34EA1" w:rsidTr="00910D2A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1" w:rsidRDefault="00C34EA1">
            <w:r>
              <w:rPr>
                <w:noProof/>
                <w:lang w:val="en-US"/>
              </w:rPr>
              <w:drawing>
                <wp:inline distT="0" distB="0" distL="0" distR="0" wp14:anchorId="34B68BD1" wp14:editId="5A1E9D6D">
                  <wp:extent cx="2152015" cy="12134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EA1" w:rsidRDefault="00C34EA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FTESË</w:t>
            </w:r>
            <w:r w:rsidRPr="003E7F75">
              <w:rPr>
                <w:rFonts w:ascii="Times New Roman" w:hAnsi="Times New Roman"/>
                <w:color w:val="000000"/>
                <w:sz w:val="24"/>
              </w:rPr>
              <w:t xml:space="preserve"> PËR APLIKIM</w:t>
            </w:r>
          </w:p>
        </w:tc>
        <w:tc>
          <w:tcPr>
            <w:tcW w:w="1459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34EA1" w:rsidRDefault="00C34EA1" w:rsidP="00C34EA1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C34EA1" w:rsidRPr="00C34EA1" w:rsidRDefault="00C34EA1" w:rsidP="00C34EA1">
            <w:pPr>
              <w:rPr>
                <w:rFonts w:ascii="Times New Roman" w:hAnsi="Times New Roman"/>
                <w:sz w:val="24"/>
              </w:rPr>
            </w:pPr>
          </w:p>
          <w:p w:rsidR="00C34EA1" w:rsidRPr="00C34EA1" w:rsidRDefault="00C34EA1" w:rsidP="00C34EA1">
            <w:pPr>
              <w:rPr>
                <w:rFonts w:ascii="Times New Roman" w:hAnsi="Times New Roman"/>
                <w:sz w:val="24"/>
              </w:rPr>
            </w:pPr>
          </w:p>
          <w:p w:rsidR="00C34EA1" w:rsidRPr="00C34EA1" w:rsidRDefault="00C34EA1" w:rsidP="00C34EA1">
            <w:pPr>
              <w:rPr>
                <w:rFonts w:ascii="Times New Roman" w:hAnsi="Times New Roman"/>
                <w:sz w:val="24"/>
              </w:rPr>
            </w:pPr>
          </w:p>
          <w:p w:rsidR="00C34EA1" w:rsidRPr="00C34EA1" w:rsidRDefault="00C34EA1" w:rsidP="00C34EA1">
            <w:pPr>
              <w:rPr>
                <w:rFonts w:ascii="Times New Roman" w:hAnsi="Times New Roman"/>
                <w:sz w:val="24"/>
              </w:rPr>
            </w:pPr>
          </w:p>
          <w:p w:rsidR="00C34EA1" w:rsidRPr="00C34EA1" w:rsidRDefault="00C34EA1" w:rsidP="00C34EA1">
            <w:pPr>
              <w:rPr>
                <w:rFonts w:ascii="Times New Roman" w:hAnsi="Times New Roman"/>
                <w:sz w:val="24"/>
              </w:rPr>
            </w:pPr>
          </w:p>
          <w:p w:rsidR="00C34EA1" w:rsidRPr="00C34EA1" w:rsidRDefault="00C34EA1" w:rsidP="00C34EA1">
            <w:pPr>
              <w:rPr>
                <w:rFonts w:ascii="Times New Roman" w:hAnsi="Times New Roman"/>
                <w:sz w:val="24"/>
              </w:rPr>
            </w:pPr>
          </w:p>
          <w:p w:rsidR="00C34EA1" w:rsidRDefault="00C34EA1" w:rsidP="00C34EA1">
            <w:pPr>
              <w:rPr>
                <w:rFonts w:ascii="Times New Roman" w:hAnsi="Times New Roman"/>
                <w:sz w:val="24"/>
              </w:rPr>
            </w:pPr>
          </w:p>
          <w:p w:rsidR="00C34EA1" w:rsidRPr="00C34EA1" w:rsidRDefault="00C34EA1" w:rsidP="00C34EA1">
            <w:pPr>
              <w:tabs>
                <w:tab w:val="left" w:pos="376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C34EA1" w:rsidTr="00C34EA1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1" w:rsidRDefault="00C34EA1">
            <w:r>
              <w:rPr>
                <w:noProof/>
                <w:lang w:val="en-US"/>
              </w:rPr>
              <w:drawing>
                <wp:inline distT="0" distB="0" distL="0" distR="0" wp14:anchorId="638A49E5" wp14:editId="4B41B43A">
                  <wp:extent cx="716280" cy="79248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EA1" w:rsidRDefault="00C34EA1" w:rsidP="00C34EA1">
            <w:pPr>
              <w:tabs>
                <w:tab w:val="left" w:pos="42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3E7F75">
              <w:rPr>
                <w:rFonts w:ascii="Times New Roman" w:hAnsi="Times New Roman"/>
                <w:color w:val="000000"/>
                <w:sz w:val="24"/>
              </w:rPr>
              <w:t>Aplikoni deri më 15 mars 2021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45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4EA1" w:rsidRDefault="00C34EA1" w:rsidP="00C34EA1">
            <w:pPr>
              <w:tabs>
                <w:tab w:val="left" w:pos="42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E7F75" w:rsidRDefault="003E7F75">
      <w:pPr>
        <w:rPr>
          <w:rFonts w:ascii="Times New Roman" w:hAnsi="Times New Roman"/>
          <w:color w:val="000000"/>
          <w:sz w:val="24"/>
        </w:rPr>
      </w:pPr>
      <w:r w:rsidRPr="003E7F75">
        <w:rPr>
          <w:rFonts w:ascii="Times New Roman" w:hAnsi="Times New Roman"/>
          <w:color w:val="000000"/>
          <w:sz w:val="24"/>
        </w:rPr>
        <w:t xml:space="preserve">PARLAMENTI </w:t>
      </w:r>
      <w:r>
        <w:rPr>
          <w:rFonts w:ascii="Times New Roman" w:hAnsi="Times New Roman"/>
          <w:color w:val="000000"/>
          <w:sz w:val="24"/>
        </w:rPr>
        <w:t xml:space="preserve">RINOR </w:t>
      </w:r>
    </w:p>
    <w:p w:rsidR="007321A3" w:rsidRDefault="003E7F75">
      <w:pPr>
        <w:rPr>
          <w:rFonts w:ascii="Times New Roman" w:hAnsi="Times New Roman"/>
          <w:color w:val="000000"/>
          <w:sz w:val="24"/>
        </w:rPr>
      </w:pPr>
      <w:r w:rsidRPr="003E7F75">
        <w:rPr>
          <w:rFonts w:ascii="Times New Roman" w:hAnsi="Times New Roman"/>
          <w:color w:val="000000"/>
          <w:sz w:val="24"/>
        </w:rPr>
        <w:t>FRANKOFON</w:t>
      </w:r>
      <w:r>
        <w:rPr>
          <w:rFonts w:ascii="Times New Roman" w:hAnsi="Times New Roman"/>
          <w:color w:val="000000"/>
          <w:sz w:val="24"/>
        </w:rPr>
        <w:t xml:space="preserve"> I KOSOVË</w:t>
      </w:r>
      <w:r w:rsidRPr="003E7F75">
        <w:rPr>
          <w:rFonts w:ascii="Times New Roman" w:hAnsi="Times New Roman"/>
          <w:color w:val="000000"/>
          <w:sz w:val="24"/>
        </w:rPr>
        <w:t>S</w:t>
      </w:r>
    </w:p>
    <w:p w:rsidR="007321A3" w:rsidRDefault="00131AFC">
      <w:r>
        <w:rPr>
          <w:noProof/>
          <w:lang w:val="en-US"/>
        </w:rPr>
        <w:drawing>
          <wp:inline distT="0" distB="0" distL="0" distR="0" wp14:anchorId="32ABED56" wp14:editId="08BCD509">
            <wp:extent cx="2399030" cy="219456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A3" w:rsidRDefault="00131A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en-US"/>
        </w:rPr>
        <w:t>PARLAMENTI RINOR</w:t>
      </w:r>
    </w:p>
    <w:p w:rsidR="007321A3" w:rsidRDefault="00131A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en-US"/>
        </w:rPr>
        <w:t>FRANKOFON I KOSOVËS</w:t>
      </w:r>
    </w:p>
    <w:p w:rsidR="007321A3" w:rsidRDefault="00131AFC">
      <w:r>
        <w:rPr>
          <w:noProof/>
          <w:lang w:val="en-US"/>
        </w:rPr>
        <w:drawing>
          <wp:inline distT="0" distB="0" distL="0" distR="0" wp14:anchorId="4F45771C" wp14:editId="36F759E5">
            <wp:extent cx="1938655" cy="253555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A3" w:rsidRDefault="00131AFC">
      <w:r>
        <w:rPr>
          <w:noProof/>
          <w:lang w:val="en-US"/>
        </w:rPr>
        <w:drawing>
          <wp:inline distT="0" distB="0" distL="0" distR="0" wp14:anchorId="4A406F2C" wp14:editId="24F5C1AE">
            <wp:extent cx="2746375" cy="238061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5" w:rsidRPr="003E7F75" w:rsidRDefault="003E7F75" w:rsidP="003E7F75">
      <w:pPr>
        <w:rPr>
          <w:rFonts w:ascii="Times New Roman" w:hAnsi="Times New Roman"/>
          <w:color w:val="000000"/>
          <w:sz w:val="24"/>
        </w:rPr>
      </w:pPr>
      <w:r w:rsidRPr="003E7F75">
        <w:rPr>
          <w:rFonts w:ascii="Times New Roman" w:hAnsi="Times New Roman"/>
          <w:color w:val="000000"/>
          <w:sz w:val="24"/>
        </w:rPr>
        <w:t>Rezervuar për studentët nga 18 deri më 23</w:t>
      </w:r>
      <w:r w:rsidR="00FB65A6">
        <w:rPr>
          <w:rFonts w:ascii="Times New Roman" w:hAnsi="Times New Roman"/>
          <w:color w:val="000000"/>
          <w:sz w:val="24"/>
        </w:rPr>
        <w:t xml:space="preserve"> </w:t>
      </w:r>
      <w:r w:rsidRPr="003E7F75">
        <w:rPr>
          <w:rFonts w:ascii="Times New Roman" w:hAnsi="Times New Roman"/>
          <w:color w:val="000000"/>
          <w:sz w:val="24"/>
        </w:rPr>
        <w:t>vjet</w:t>
      </w:r>
    </w:p>
    <w:p w:rsidR="003E7F75" w:rsidRPr="003E7F75" w:rsidRDefault="003E7F75">
      <w:pPr>
        <w:rPr>
          <w:rFonts w:ascii="Times New Roman" w:hAnsi="Times New Roman"/>
          <w:color w:val="000000"/>
          <w:sz w:val="24"/>
        </w:rPr>
      </w:pPr>
      <w:r w:rsidRPr="003E7F75">
        <w:rPr>
          <w:rFonts w:ascii="Times New Roman" w:hAnsi="Times New Roman"/>
          <w:color w:val="000000"/>
          <w:sz w:val="24"/>
        </w:rPr>
        <w:t xml:space="preserve">Simulimi parlamentar, </w:t>
      </w:r>
      <w:r w:rsidR="00566C94">
        <w:rPr>
          <w:rFonts w:ascii="Times New Roman" w:hAnsi="Times New Roman"/>
          <w:color w:val="000000"/>
          <w:sz w:val="24"/>
        </w:rPr>
        <w:t>aktivizimi</w:t>
      </w:r>
      <w:r w:rsidRPr="003E7F75">
        <w:rPr>
          <w:rFonts w:ascii="Times New Roman" w:hAnsi="Times New Roman"/>
          <w:color w:val="000000"/>
          <w:sz w:val="24"/>
        </w:rPr>
        <w:t xml:space="preserve"> i </w:t>
      </w:r>
    </w:p>
    <w:p w:rsidR="003E7F75" w:rsidRPr="003E7F75" w:rsidRDefault="003E7F75">
      <w:pPr>
        <w:rPr>
          <w:rFonts w:ascii="Times New Roman" w:hAnsi="Times New Roman"/>
          <w:color w:val="000000"/>
          <w:sz w:val="24"/>
        </w:rPr>
      </w:pPr>
      <w:r w:rsidRPr="003E7F75">
        <w:rPr>
          <w:rFonts w:ascii="Times New Roman" w:hAnsi="Times New Roman"/>
          <w:color w:val="000000"/>
          <w:sz w:val="24"/>
        </w:rPr>
        <w:t>qytetarisë dhe demokracisë.</w:t>
      </w:r>
    </w:p>
    <w:p w:rsidR="005C59D5" w:rsidRDefault="005C59D5" w:rsidP="005C59D5">
      <w:pPr>
        <w:rPr>
          <w:rFonts w:ascii="Times New Roman" w:hAnsi="Times New Roman"/>
          <w:color w:val="000000"/>
          <w:sz w:val="24"/>
        </w:rPr>
      </w:pPr>
      <w:r w:rsidRPr="005C59D5">
        <w:rPr>
          <w:rFonts w:ascii="Times New Roman" w:hAnsi="Times New Roman"/>
          <w:color w:val="000000"/>
          <w:sz w:val="24"/>
        </w:rPr>
        <w:t xml:space="preserve">E hapur për të gjitha departamentet </w:t>
      </w:r>
    </w:p>
    <w:p w:rsidR="005C59D5" w:rsidRPr="005C59D5" w:rsidRDefault="005C59D5" w:rsidP="005C59D5">
      <w:pPr>
        <w:rPr>
          <w:rFonts w:ascii="Times New Roman" w:hAnsi="Times New Roman"/>
          <w:color w:val="000000"/>
          <w:sz w:val="24"/>
        </w:rPr>
      </w:pPr>
      <w:r w:rsidRPr="005C59D5">
        <w:rPr>
          <w:rFonts w:ascii="Times New Roman" w:hAnsi="Times New Roman"/>
          <w:color w:val="000000"/>
          <w:sz w:val="24"/>
        </w:rPr>
        <w:t>e universitetit: shkenca politike,</w:t>
      </w:r>
    </w:p>
    <w:p w:rsidR="005C59D5" w:rsidRDefault="005C59D5" w:rsidP="005C59D5">
      <w:pPr>
        <w:rPr>
          <w:rFonts w:ascii="Times New Roman" w:hAnsi="Times New Roman"/>
          <w:color w:val="000000"/>
          <w:sz w:val="24"/>
        </w:rPr>
      </w:pPr>
      <w:r w:rsidRPr="005C59D5">
        <w:rPr>
          <w:rFonts w:ascii="Times New Roman" w:hAnsi="Times New Roman"/>
          <w:color w:val="000000"/>
          <w:sz w:val="24"/>
        </w:rPr>
        <w:t xml:space="preserve">shkencat </w:t>
      </w:r>
      <w:r w:rsidR="00FB65A6">
        <w:rPr>
          <w:rFonts w:ascii="Times New Roman" w:hAnsi="Times New Roman"/>
          <w:color w:val="000000"/>
          <w:sz w:val="24"/>
        </w:rPr>
        <w:t>humane, komunikimi</w:t>
      </w:r>
      <w:r w:rsidRPr="005C59D5">
        <w:rPr>
          <w:rFonts w:ascii="Times New Roman" w:hAnsi="Times New Roman"/>
          <w:color w:val="000000"/>
          <w:sz w:val="24"/>
        </w:rPr>
        <w:t>, drejtësia,</w:t>
      </w:r>
    </w:p>
    <w:p w:rsidR="005C59D5" w:rsidRDefault="00F35472" w:rsidP="005C59D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ekonomia</w:t>
      </w:r>
      <w:r w:rsidR="005C59D5" w:rsidRPr="005C59D5">
        <w:rPr>
          <w:rFonts w:ascii="Times New Roman" w:hAnsi="Times New Roman"/>
          <w:color w:val="000000"/>
          <w:sz w:val="24"/>
        </w:rPr>
        <w:t xml:space="preserve"> etj.</w:t>
      </w:r>
    </w:p>
    <w:p w:rsidR="007321A3" w:rsidRDefault="00131AFC">
      <w:r>
        <w:rPr>
          <w:noProof/>
          <w:lang w:val="en-US"/>
        </w:rPr>
        <w:drawing>
          <wp:inline distT="0" distB="0" distL="0" distR="0" wp14:anchorId="0313E9C3" wp14:editId="7DD32322">
            <wp:extent cx="5918835" cy="1435100"/>
            <wp:effectExtent l="0" t="0" r="5715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D5" w:rsidRPr="005C59D5" w:rsidRDefault="005C59D5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/ Asambleja Parlamentare e Frankofonisë/</w:t>
      </w:r>
    </w:p>
    <w:p w:rsidR="005C59D5" w:rsidRPr="005C59D5" w:rsidRDefault="005C59D5">
      <w:pPr>
        <w:rPr>
          <w:rFonts w:ascii="Times New Roman" w:hAnsi="Times New Roman"/>
          <w:color w:val="000000"/>
          <w:sz w:val="24"/>
        </w:rPr>
      </w:pPr>
      <w:r w:rsidRPr="005C59D5">
        <w:rPr>
          <w:rFonts w:ascii="Times New Roman" w:hAnsi="Times New Roman"/>
          <w:color w:val="000000"/>
          <w:sz w:val="24"/>
        </w:rPr>
        <w:t xml:space="preserve">Kontaktet për regjistrime: </w:t>
      </w:r>
      <w:hyperlink r:id="rId12" w:history="1">
        <w:r w:rsidR="00FB65A6" w:rsidRPr="00B74CA5">
          <w:rPr>
            <w:rStyle w:val="Hyperlink"/>
            <w:rFonts w:ascii="Times New Roman" w:hAnsi="Times New Roman"/>
            <w:sz w:val="24"/>
          </w:rPr>
          <w:t>fleci@apf-fr.org</w:t>
        </w:r>
      </w:hyperlink>
      <w:r w:rsidR="00FB65A6">
        <w:rPr>
          <w:rFonts w:ascii="Times New Roman" w:hAnsi="Times New Roman"/>
          <w:color w:val="000000"/>
          <w:sz w:val="24"/>
        </w:rPr>
        <w:t xml:space="preserve">  dhe  </w:t>
      </w:r>
      <w:hyperlink r:id="rId13" w:history="1">
        <w:r w:rsidR="00FB65A6" w:rsidRPr="00B74CA5">
          <w:rPr>
            <w:rStyle w:val="Hyperlink"/>
            <w:rFonts w:ascii="Times New Roman" w:hAnsi="Times New Roman"/>
            <w:sz w:val="24"/>
          </w:rPr>
          <w:t>Bukurije.Rukolli@assembly-kosova.org</w:t>
        </w:r>
      </w:hyperlink>
      <w:r w:rsidR="00FB65A6">
        <w:rPr>
          <w:rFonts w:ascii="Times New Roman" w:hAnsi="Times New Roman"/>
          <w:color w:val="000000"/>
          <w:sz w:val="24"/>
        </w:rPr>
        <w:t xml:space="preserve"> </w:t>
      </w:r>
    </w:p>
    <w:sectPr w:rsidR="005C59D5" w:rsidRPr="005C59D5">
      <w:pgSz w:w="12240" w:h="15840"/>
      <w:pgMar w:top="1440" w:right="1740" w:bottom="11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A3"/>
    <w:rsid w:val="00112952"/>
    <w:rsid w:val="00131AFC"/>
    <w:rsid w:val="001974CE"/>
    <w:rsid w:val="002C6C4A"/>
    <w:rsid w:val="003E7F75"/>
    <w:rsid w:val="00423D3A"/>
    <w:rsid w:val="00566C94"/>
    <w:rsid w:val="005C59D5"/>
    <w:rsid w:val="007321A3"/>
    <w:rsid w:val="00C34EA1"/>
    <w:rsid w:val="00F35472"/>
    <w:rsid w:val="00F93788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A6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FB65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A6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FB6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ukurije.Rukolli@assembly-kosova.org" TargetMode="Externa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image" Target="media/image2.png"/><Relationship Id="rId12" Type="http://schemas.openxmlformats.org/officeDocument/2006/relationships/hyperlink" Target="mailto:fleci@apf-f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D4CC-084A-454E-9F84-DBA95DD2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Blerta Hasani</cp:lastModifiedBy>
  <cp:revision>1</cp:revision>
  <dcterms:created xsi:type="dcterms:W3CDTF">2021-03-01T15:50:00Z</dcterms:created>
  <dcterms:modified xsi:type="dcterms:W3CDTF">2021-03-01T15:50:00Z</dcterms:modified>
</cp:coreProperties>
</file>